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Казанский государственный энергетический университет, Казань, Россия</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Оценка деятельности конкурентов, ее использование в политике компании</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 xml:space="preserve">Аннотация: </w:t>
      </w:r>
      <w:proofErr w:type="gramStart"/>
      <w:r w:rsidRPr="00F26D5D">
        <w:rPr>
          <w:rFonts w:ascii="Times New Roman" w:hAnsi="Times New Roman" w:cs="Times New Roman"/>
          <w:sz w:val="28"/>
          <w:szCs w:val="28"/>
        </w:rPr>
        <w:t>В</w:t>
      </w:r>
      <w:proofErr w:type="gramEnd"/>
      <w:r w:rsidRPr="00F26D5D">
        <w:rPr>
          <w:rFonts w:ascii="Times New Roman" w:hAnsi="Times New Roman" w:cs="Times New Roman"/>
          <w:sz w:val="28"/>
          <w:szCs w:val="28"/>
        </w:rPr>
        <w:t xml:space="preserve"> статье рассматриваются взаимоотношения между предприятиями, основанные на конкуренции. Показан анализ оценки конкурентов и ее влияния на политику.</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Ключевые слова: конкурентная среда, конкуренты, рыночная среда, маркетинговая политика, анализ конкурентов, стратегия компании.</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Сегодня проблема конкурентоспособности компаний актуальна для экономики и ее хозяйствующих субъектов. Важно понимать, насколько конкурентоспособна компания по сравнению с другими компаниями на этом рынке. Высокий уровень конкурентоспособности является гарантией достижения высоких экономических показателей в современных рыночных условиях и позволяет достичь эффективной стратегической цели, позволяющей выжить в условиях жесткой конкуренции.</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Современная конкурентная среда - это многогранная и динамично развивающаяся система. Это создает необходимость в постоянном совершенствовании методов и приемов управления конкурентоспособностью компаний.</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Исследования показывают, что на конкурентоспособность компаний влияют научно-технический уровень, инновационные технологии, внедрение современных средств информатизации производства, макросреда и микросреда.</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Компания, выходящая на рынок или планирующая выйти на него, сталкивается с препятствиями и преградами, которые существуют на рынке. Рынок вынуждает их адаптироваться и регулировать свою деятельность в рамках маркетинговой программы. Отношения между другими фирмами создают конкуренцию.</w:t>
      </w:r>
    </w:p>
    <w:p w:rsidR="00F26D5D"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t>Конкуренция - это соперничество между компаниями за более выгодные условия производства и продажи товаров или услуг. Она руководствуется наилучшими способами продвижения своей продукции на рынок для удовлетворения разнообразных потребностей клиентов. Область этого взаимодействия подчеркивает конкурентную среду рынка. Это напрямую влияет на действия маркетинговой политики компании и оказывает непосредственное влияние на положение каждого участника в сегменте рынка, то есть на его видение своего места на рынке и усилия по укреплению. Конкуренция стала неотъемлемой частью рыночной среды и необходимым условием для развития предпринимательской деятельности.</w:t>
      </w:r>
    </w:p>
    <w:p w:rsidR="0075156B" w:rsidRPr="00F26D5D" w:rsidRDefault="00F26D5D" w:rsidP="00F26D5D">
      <w:pPr>
        <w:spacing w:after="0"/>
        <w:ind w:firstLine="709"/>
        <w:jc w:val="both"/>
        <w:rPr>
          <w:rFonts w:ascii="Times New Roman" w:hAnsi="Times New Roman" w:cs="Times New Roman"/>
          <w:sz w:val="28"/>
          <w:szCs w:val="28"/>
        </w:rPr>
      </w:pPr>
      <w:r w:rsidRPr="00F26D5D">
        <w:rPr>
          <w:rFonts w:ascii="Times New Roman" w:hAnsi="Times New Roman" w:cs="Times New Roman"/>
          <w:sz w:val="28"/>
          <w:szCs w:val="28"/>
        </w:rPr>
        <w:lastRenderedPageBreak/>
        <w:t xml:space="preserve">Чтобы оценить деятельность конкурентов, прежде всего, необходимо выбрать компании, которые представляют наибольшую угрозу </w:t>
      </w:r>
      <w:proofErr w:type="spellStart"/>
      <w:r w:rsidRPr="00F26D5D">
        <w:rPr>
          <w:rFonts w:ascii="Times New Roman" w:hAnsi="Times New Roman" w:cs="Times New Roman"/>
          <w:sz w:val="28"/>
          <w:szCs w:val="28"/>
        </w:rPr>
        <w:t>дл</w:t>
      </w:r>
      <w:bookmarkStart w:id="0" w:name="_GoBack"/>
      <w:bookmarkEnd w:id="0"/>
      <w:proofErr w:type="spellEnd"/>
    </w:p>
    <w:sectPr w:rsidR="0075156B" w:rsidRPr="00F26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3F0CE2"/>
    <w:multiLevelType w:val="hybridMultilevel"/>
    <w:tmpl w:val="F3F6E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D3"/>
    <w:rsid w:val="00023AF6"/>
    <w:rsid w:val="00026FD0"/>
    <w:rsid w:val="00042918"/>
    <w:rsid w:val="0004758A"/>
    <w:rsid w:val="000508F0"/>
    <w:rsid w:val="00082182"/>
    <w:rsid w:val="000A5496"/>
    <w:rsid w:val="000E369B"/>
    <w:rsid w:val="000E6721"/>
    <w:rsid w:val="00111266"/>
    <w:rsid w:val="001317A7"/>
    <w:rsid w:val="00142CEC"/>
    <w:rsid w:val="00151DAD"/>
    <w:rsid w:val="00156407"/>
    <w:rsid w:val="001864B4"/>
    <w:rsid w:val="001907BB"/>
    <w:rsid w:val="001B07BA"/>
    <w:rsid w:val="001D2792"/>
    <w:rsid w:val="001D69BE"/>
    <w:rsid w:val="001F1D73"/>
    <w:rsid w:val="00221A1B"/>
    <w:rsid w:val="002233B6"/>
    <w:rsid w:val="002247A3"/>
    <w:rsid w:val="00227A0E"/>
    <w:rsid w:val="0023165A"/>
    <w:rsid w:val="002A1E54"/>
    <w:rsid w:val="002A690F"/>
    <w:rsid w:val="002D03E0"/>
    <w:rsid w:val="003159D0"/>
    <w:rsid w:val="003325BD"/>
    <w:rsid w:val="003E4BEB"/>
    <w:rsid w:val="003F7EA4"/>
    <w:rsid w:val="004313D5"/>
    <w:rsid w:val="00440E3B"/>
    <w:rsid w:val="00466E74"/>
    <w:rsid w:val="00516490"/>
    <w:rsid w:val="0051721B"/>
    <w:rsid w:val="00537A9A"/>
    <w:rsid w:val="0054754E"/>
    <w:rsid w:val="00580047"/>
    <w:rsid w:val="005B6A59"/>
    <w:rsid w:val="005D30F0"/>
    <w:rsid w:val="005E107C"/>
    <w:rsid w:val="005F664E"/>
    <w:rsid w:val="00686069"/>
    <w:rsid w:val="0068619A"/>
    <w:rsid w:val="006F6880"/>
    <w:rsid w:val="0072479D"/>
    <w:rsid w:val="0073460B"/>
    <w:rsid w:val="0075156B"/>
    <w:rsid w:val="00753D04"/>
    <w:rsid w:val="0078643F"/>
    <w:rsid w:val="007C1D5C"/>
    <w:rsid w:val="00803B69"/>
    <w:rsid w:val="00804CC7"/>
    <w:rsid w:val="008241CC"/>
    <w:rsid w:val="00824AD6"/>
    <w:rsid w:val="00832693"/>
    <w:rsid w:val="008442BC"/>
    <w:rsid w:val="0085472D"/>
    <w:rsid w:val="00864443"/>
    <w:rsid w:val="008A3E8D"/>
    <w:rsid w:val="008B2B60"/>
    <w:rsid w:val="008B5C31"/>
    <w:rsid w:val="008B76C8"/>
    <w:rsid w:val="008D7891"/>
    <w:rsid w:val="008E3C94"/>
    <w:rsid w:val="008F462F"/>
    <w:rsid w:val="00930859"/>
    <w:rsid w:val="00972048"/>
    <w:rsid w:val="00982D73"/>
    <w:rsid w:val="00A26FF4"/>
    <w:rsid w:val="00A4326D"/>
    <w:rsid w:val="00A67744"/>
    <w:rsid w:val="00AA4362"/>
    <w:rsid w:val="00AA78B8"/>
    <w:rsid w:val="00AB04CF"/>
    <w:rsid w:val="00AB3BF4"/>
    <w:rsid w:val="00AF6B84"/>
    <w:rsid w:val="00BB7A5B"/>
    <w:rsid w:val="00BC34BF"/>
    <w:rsid w:val="00C00405"/>
    <w:rsid w:val="00C30CEB"/>
    <w:rsid w:val="00C31F7D"/>
    <w:rsid w:val="00C96EF3"/>
    <w:rsid w:val="00CA7A4A"/>
    <w:rsid w:val="00CB415B"/>
    <w:rsid w:val="00CC22B6"/>
    <w:rsid w:val="00CC419D"/>
    <w:rsid w:val="00CD4029"/>
    <w:rsid w:val="00CF34F9"/>
    <w:rsid w:val="00D34FDA"/>
    <w:rsid w:val="00DB65C9"/>
    <w:rsid w:val="00DC7CAD"/>
    <w:rsid w:val="00DE4796"/>
    <w:rsid w:val="00DF362F"/>
    <w:rsid w:val="00E23A91"/>
    <w:rsid w:val="00E37421"/>
    <w:rsid w:val="00E6349A"/>
    <w:rsid w:val="00E90170"/>
    <w:rsid w:val="00E909F2"/>
    <w:rsid w:val="00EA5FCB"/>
    <w:rsid w:val="00EB41DB"/>
    <w:rsid w:val="00EE2224"/>
    <w:rsid w:val="00F03B91"/>
    <w:rsid w:val="00F26D5D"/>
    <w:rsid w:val="00F829D3"/>
    <w:rsid w:val="00FE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6407"/>
  <w15:docId w15:val="{EFBD2A16-3B28-4EEA-BA11-ED9207E1F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4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1E54"/>
    <w:pPr>
      <w:ind w:left="720"/>
      <w:contextualSpacing/>
    </w:pPr>
  </w:style>
  <w:style w:type="paragraph" w:styleId="a4">
    <w:name w:val="Balloon Text"/>
    <w:basedOn w:val="a"/>
    <w:link w:val="a5"/>
    <w:uiPriority w:val="99"/>
    <w:semiHidden/>
    <w:unhideWhenUsed/>
    <w:rsid w:val="007515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156B"/>
    <w:rPr>
      <w:rFonts w:ascii="Tahoma" w:hAnsi="Tahoma" w:cs="Tahoma"/>
      <w:sz w:val="16"/>
      <w:szCs w:val="16"/>
    </w:rPr>
  </w:style>
  <w:style w:type="character" w:styleId="a6">
    <w:name w:val="Hyperlink"/>
    <w:basedOn w:val="a0"/>
    <w:uiPriority w:val="99"/>
    <w:unhideWhenUsed/>
    <w:rsid w:val="008241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Kafedra</cp:lastModifiedBy>
  <cp:revision>3</cp:revision>
  <dcterms:created xsi:type="dcterms:W3CDTF">2022-10-24T19:07:00Z</dcterms:created>
  <dcterms:modified xsi:type="dcterms:W3CDTF">2022-11-02T08:58:00Z</dcterms:modified>
</cp:coreProperties>
</file>